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CFB" w:rsidRDefault="00AA7CFB">
      <w:pPr>
        <w:spacing w:line="240" w:lineRule="auto"/>
        <w:jc w:val="center"/>
        <w:rPr>
          <w:rFonts w:ascii="GalanoGrotesque-Bold" w:eastAsia="GalanoGrotesque-Bold" w:hAnsi="GalanoGrotesque-Bold" w:cs="GalanoGrotesque-Bold"/>
          <w:b/>
          <w:sz w:val="32"/>
        </w:rPr>
      </w:pPr>
      <w:r>
        <w:rPr>
          <w:rFonts w:ascii="GalanoGrotesque-Bold" w:eastAsia="GalanoGrotesque-Bold" w:hAnsi="GalanoGrotesque-Bold" w:cs="GalanoGrotesque-Bold"/>
          <w:b/>
          <w:noProof/>
          <w:sz w:val="32"/>
        </w:rPr>
        <w:drawing>
          <wp:inline distT="0" distB="0" distL="0" distR="0" wp14:anchorId="1340A1DA">
            <wp:extent cx="5614670" cy="72517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67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7CFB" w:rsidRDefault="00AA7CFB">
      <w:pPr>
        <w:spacing w:line="240" w:lineRule="auto"/>
        <w:jc w:val="center"/>
        <w:rPr>
          <w:rFonts w:ascii="GalanoGrotesque-Bold" w:eastAsia="GalanoGrotesque-Bold" w:hAnsi="GalanoGrotesque-Bold" w:cs="GalanoGrotesque-Bold"/>
          <w:b/>
          <w:sz w:val="32"/>
        </w:rPr>
      </w:pPr>
    </w:p>
    <w:p w:rsidR="00FB607C" w:rsidRDefault="00880ACF">
      <w:pPr>
        <w:spacing w:line="240" w:lineRule="auto"/>
        <w:jc w:val="center"/>
        <w:rPr>
          <w:rFonts w:ascii="GalanoGrotesque-Bold" w:eastAsia="GalanoGrotesque-Bold" w:hAnsi="GalanoGrotesque-Bold" w:cs="GalanoGrotesque-Bold"/>
          <w:b/>
          <w:sz w:val="32"/>
        </w:rPr>
      </w:pPr>
      <w:r>
        <w:rPr>
          <w:rFonts w:ascii="GalanoGrotesque-Bold" w:eastAsia="GalanoGrotesque-Bold" w:hAnsi="GalanoGrotesque-Bold" w:cs="GalanoGrotesque-Bold"/>
          <w:b/>
          <w:sz w:val="32"/>
        </w:rPr>
        <w:t>AVISO DE PRIVACIDAD INTEGRAL DE ACCESO A LA INFORMACIÓN</w:t>
      </w:r>
    </w:p>
    <w:p w:rsidR="00320B64" w:rsidRDefault="0073105E" w:rsidP="00320B64">
      <w:pPr>
        <w:spacing w:line="240" w:lineRule="auto"/>
        <w:jc w:val="center"/>
        <w:rPr>
          <w:rFonts w:ascii="GalanoGrotesque-Bold" w:eastAsia="GalanoGrotesque-Bold" w:hAnsi="GalanoGrotesque-Bold" w:cs="GalanoGrotesque-Bold"/>
          <w:b/>
          <w:sz w:val="32"/>
        </w:rPr>
      </w:pPr>
      <w:r>
        <w:rPr>
          <w:rFonts w:ascii="GalanoGrotesque-Bold" w:eastAsia="GalanoGrotesque-Bold" w:hAnsi="GalanoGrotesque-Bold" w:cs="GalanoGrotesque-Bold"/>
          <w:b/>
          <w:sz w:val="32"/>
        </w:rPr>
        <w:t>UNIDAD DE TRANSPARENCIA</w:t>
      </w:r>
      <w:r w:rsidR="00320B64">
        <w:rPr>
          <w:rFonts w:ascii="GalanoGrotesque-Bold" w:eastAsia="GalanoGrotesque-Bold" w:hAnsi="GalanoGrotesque-Bold" w:cs="GalanoGrotesque-Bold"/>
          <w:b/>
          <w:sz w:val="32"/>
        </w:rPr>
        <w:t xml:space="preserve"> DEL IJUMICH</w:t>
      </w:r>
    </w:p>
    <w:p w:rsidR="00FB607C" w:rsidRDefault="00FB607C">
      <w:pPr>
        <w:spacing w:line="240" w:lineRule="auto"/>
        <w:jc w:val="both"/>
        <w:rPr>
          <w:rFonts w:ascii="GalanoGrotesque-Regular" w:eastAsia="GalanoGrotesque-Regular" w:hAnsi="GalanoGrotesque-Regular" w:cs="GalanoGrotesque-Regular"/>
        </w:rPr>
      </w:pPr>
    </w:p>
    <w:p w:rsidR="00FB607C" w:rsidRPr="00F85501" w:rsidRDefault="00880ACF" w:rsidP="00F8550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GalanoGrotesque-Bold" w:eastAsia="GalanoGrotesque-Bold" w:hAnsi="GalanoGrotesque-Bold" w:cs="GalanoGrotesque-Bold"/>
          <w:sz w:val="24"/>
        </w:rPr>
      </w:pPr>
      <w:r w:rsidRPr="00F85501">
        <w:rPr>
          <w:rFonts w:ascii="GalanoGrotesque-Bold" w:eastAsia="GalanoGrotesque-Bold" w:hAnsi="GalanoGrotesque-Bold" w:cs="GalanoGrotesque-Bold"/>
          <w:sz w:val="24"/>
        </w:rPr>
        <w:t>Responsable de la protección de sus datos personales</w:t>
      </w:r>
    </w:p>
    <w:p w:rsidR="00F85501" w:rsidRPr="00F85501" w:rsidRDefault="00F85501" w:rsidP="00F85501">
      <w:pPr>
        <w:spacing w:line="240" w:lineRule="auto"/>
        <w:jc w:val="both"/>
        <w:rPr>
          <w:rFonts w:ascii="GalanoGrotesque-Bold" w:eastAsia="GalanoGrotesque-Bold" w:hAnsi="GalanoGrotesque-Bold" w:cs="GalanoGrotesque-Bold"/>
          <w:sz w:val="24"/>
        </w:rPr>
      </w:pPr>
      <w:r>
        <w:rPr>
          <w:rFonts w:ascii="GalanoGrotesque-Bold" w:eastAsia="GalanoGrotesque-Bold" w:hAnsi="GalanoGrotesque-Bold" w:cs="GalanoGrotesque-Bold"/>
          <w:sz w:val="24"/>
        </w:rPr>
        <w:t>El instituto de la Juventud Michoacana (IJUMICH), por conducto de la Unidad de Transparencia, ubicada en calle Ezequiel Calderón 2451, Colonia Camelinas</w:t>
      </w:r>
      <w:r w:rsidR="00F24D78">
        <w:rPr>
          <w:rFonts w:ascii="GalanoGrotesque-Bold" w:eastAsia="GalanoGrotesque-Bold" w:hAnsi="GalanoGrotesque-Bold" w:cs="GalanoGrotesque-Bold"/>
          <w:sz w:val="24"/>
        </w:rPr>
        <w:t xml:space="preserve"> II</w:t>
      </w:r>
      <w:r>
        <w:rPr>
          <w:rFonts w:ascii="GalanoGrotesque-Bold" w:eastAsia="GalanoGrotesque-Bold" w:hAnsi="GalanoGrotesque-Bold" w:cs="GalanoGrotesque-Bold"/>
          <w:sz w:val="24"/>
        </w:rPr>
        <w:t>, C.P. 58290, en un horario de 09:00 a 18:00 horario de atención, será la responsable de recabar, tratar y proteger su información confidencial.</w:t>
      </w:r>
    </w:p>
    <w:p w:rsidR="00FB607C" w:rsidRDefault="00880ACF">
      <w:pPr>
        <w:spacing w:line="240" w:lineRule="auto"/>
        <w:jc w:val="both"/>
        <w:rPr>
          <w:rFonts w:ascii="GalanoGrotesque-Regular" w:eastAsia="GalanoGrotesque-Regular" w:hAnsi="GalanoGrotesque-Regular" w:cs="GalanoGrotesque-Regular"/>
        </w:rPr>
      </w:pPr>
      <w:r>
        <w:rPr>
          <w:rFonts w:ascii="GalanoGrotesque-Regular" w:eastAsia="GalanoGrotesque-Regular" w:hAnsi="GalanoGrotesque-Regular" w:cs="GalanoGrotesque-Regular"/>
        </w:rPr>
        <w:t>Lo anterior conforme a lo establecido por la Ley de Protección de Datos Personales en Posesión de Sujetos Obligados del Estado de Michoacán de Ocampo.</w:t>
      </w:r>
    </w:p>
    <w:p w:rsidR="00FB607C" w:rsidRDefault="00FB607C">
      <w:pPr>
        <w:spacing w:line="240" w:lineRule="auto"/>
        <w:jc w:val="both"/>
        <w:rPr>
          <w:rFonts w:ascii="GalanoGrotesque-Regular" w:eastAsia="GalanoGrotesque-Regular" w:hAnsi="GalanoGrotesque-Regular" w:cs="GalanoGrotesque-Regular"/>
        </w:rPr>
      </w:pPr>
    </w:p>
    <w:p w:rsidR="00FB607C" w:rsidRDefault="00880ACF">
      <w:pPr>
        <w:spacing w:line="240" w:lineRule="auto"/>
        <w:jc w:val="both"/>
        <w:rPr>
          <w:rFonts w:ascii="GalanoGrotesque-Bold" w:eastAsia="GalanoGrotesque-Bold" w:hAnsi="GalanoGrotesque-Bold" w:cs="GalanoGrotesque-Bold"/>
          <w:sz w:val="24"/>
        </w:rPr>
      </w:pPr>
      <w:r>
        <w:rPr>
          <w:rFonts w:ascii="GalanoGrotesque-Bold" w:eastAsia="GalanoGrotesque-Bold" w:hAnsi="GalanoGrotesque-Bold" w:cs="GalanoGrotesque-Bold"/>
          <w:sz w:val="24"/>
        </w:rPr>
        <w:t>II. ¿Para qué fines recabamos y utilizamos sus datos personales?</w:t>
      </w:r>
    </w:p>
    <w:p w:rsidR="00FB607C" w:rsidRDefault="00880ACF">
      <w:pPr>
        <w:spacing w:line="240" w:lineRule="auto"/>
        <w:jc w:val="both"/>
        <w:rPr>
          <w:rFonts w:ascii="GalanoGrotesque-Regular" w:eastAsia="GalanoGrotesque-Regular" w:hAnsi="GalanoGrotesque-Regular" w:cs="GalanoGrotesque-Regular"/>
        </w:rPr>
      </w:pPr>
      <w:r>
        <w:rPr>
          <w:rFonts w:ascii="GalanoGrotesque-Regular" w:eastAsia="GalanoGrotesque-Regular" w:hAnsi="GalanoGrotesque-Regular" w:cs="GalanoGrotesque-Regular"/>
        </w:rPr>
        <w:t>Las finalidades del tratamiento de sus datos personales son:</w:t>
      </w:r>
    </w:p>
    <w:p w:rsidR="00FB607C" w:rsidRDefault="00880ACF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GalanoGrotesque-Regular" w:eastAsia="GalanoGrotesque-Regular" w:hAnsi="GalanoGrotesque-Regular" w:cs="GalanoGrotesque-Regular"/>
        </w:rPr>
      </w:pPr>
      <w:r>
        <w:rPr>
          <w:rFonts w:ascii="GalanoGrotesque-Regular" w:eastAsia="GalanoGrotesque-Regular" w:hAnsi="GalanoGrotesque-Regular" w:cs="GalanoGrotesque-Regular"/>
        </w:rPr>
        <w:t>Estadísticos; y,</w:t>
      </w:r>
    </w:p>
    <w:p w:rsidR="00FB607C" w:rsidRDefault="00880ACF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GalanoGrotesque-Regular" w:eastAsia="GalanoGrotesque-Regular" w:hAnsi="GalanoGrotesque-Regular" w:cs="GalanoGrotesque-Regular"/>
        </w:rPr>
      </w:pPr>
      <w:r>
        <w:rPr>
          <w:rFonts w:ascii="GalanoGrotesque-Regular" w:eastAsia="GalanoGrotesque-Regular" w:hAnsi="GalanoGrotesque-Regular" w:cs="GalanoGrotesque-Regular"/>
        </w:rPr>
        <w:t>Para la substanciación de procedimientos de solicitud de información.</w:t>
      </w:r>
    </w:p>
    <w:p w:rsidR="00FB607C" w:rsidRDefault="00FB607C">
      <w:pPr>
        <w:spacing w:line="240" w:lineRule="auto"/>
        <w:jc w:val="both"/>
        <w:rPr>
          <w:rFonts w:ascii="GalanoGrotesque-Regular" w:eastAsia="GalanoGrotesque-Regular" w:hAnsi="GalanoGrotesque-Regular" w:cs="GalanoGrotesque-Regular"/>
        </w:rPr>
      </w:pPr>
    </w:p>
    <w:p w:rsidR="00FB607C" w:rsidRDefault="00880ACF">
      <w:pPr>
        <w:spacing w:line="240" w:lineRule="auto"/>
        <w:jc w:val="both"/>
        <w:rPr>
          <w:rFonts w:ascii="GalanoGrotesque-Bold" w:eastAsia="GalanoGrotesque-Bold" w:hAnsi="GalanoGrotesque-Bold" w:cs="GalanoGrotesque-Bold"/>
          <w:sz w:val="24"/>
        </w:rPr>
      </w:pPr>
      <w:r>
        <w:rPr>
          <w:rFonts w:ascii="GalanoGrotesque-Bold" w:eastAsia="GalanoGrotesque-Bold" w:hAnsi="GalanoGrotesque-Bold" w:cs="GalanoGrotesque-Bold"/>
          <w:sz w:val="24"/>
        </w:rPr>
        <w:t>III. ¿Qué datos personales obtenemos?</w:t>
      </w:r>
    </w:p>
    <w:p w:rsidR="00FB607C" w:rsidRDefault="00880ACF">
      <w:pPr>
        <w:spacing w:line="240" w:lineRule="auto"/>
        <w:jc w:val="both"/>
        <w:rPr>
          <w:rFonts w:ascii="GalanoGrotesque-Regular" w:eastAsia="GalanoGrotesque-Regular" w:hAnsi="GalanoGrotesque-Regular" w:cs="GalanoGrotesque-Regular"/>
        </w:rPr>
      </w:pPr>
      <w:r>
        <w:rPr>
          <w:rFonts w:ascii="GalanoGrotesque-Regular" w:eastAsia="GalanoGrotesque-Regular" w:hAnsi="GalanoGrotesque-Regular" w:cs="GalanoGrotesque-Regular"/>
        </w:rPr>
        <w:t>Para cumplir las finalidades anteriores requerimos dependiendo del procedimiento o actividad a realizar de los siguientes datos personales:</w:t>
      </w:r>
    </w:p>
    <w:p w:rsidR="00880ACF" w:rsidRPr="00880ACF" w:rsidRDefault="00880ACF">
      <w:pPr>
        <w:spacing w:line="240" w:lineRule="auto"/>
        <w:jc w:val="both"/>
        <w:rPr>
          <w:rFonts w:ascii="GalanoGrotesque-Regular" w:eastAsia="GalanoGrotesque-Regular" w:hAnsi="GalanoGrotesque-Regular" w:cs="GalanoGrotesque-Regular"/>
          <w:b/>
        </w:rPr>
      </w:pPr>
      <w:r>
        <w:rPr>
          <w:rFonts w:ascii="GalanoGrotesque-Regular" w:eastAsia="GalanoGrotesque-Regular" w:hAnsi="GalanoGrotesque-Regular" w:cs="GalanoGrotesque-Regular"/>
        </w:rPr>
        <w:tab/>
      </w:r>
      <w:r w:rsidRPr="00880ACF">
        <w:rPr>
          <w:rFonts w:ascii="GalanoGrotesque-Regular" w:eastAsia="GalanoGrotesque-Regular" w:hAnsi="GalanoGrotesque-Regular" w:cs="GalanoGrotesque-Regular"/>
          <w:b/>
        </w:rPr>
        <w:t>De identificación:</w:t>
      </w:r>
    </w:p>
    <w:p w:rsidR="00880ACF" w:rsidRDefault="00880ACF" w:rsidP="00880ACF">
      <w:pPr>
        <w:spacing w:line="240" w:lineRule="auto"/>
        <w:ind w:left="345"/>
        <w:jc w:val="both"/>
        <w:rPr>
          <w:rFonts w:ascii="GalanoGrotesque-Regular" w:eastAsia="GalanoGrotesque-Regular" w:hAnsi="GalanoGrotesque-Regular" w:cs="GalanoGrotesque-Regular"/>
        </w:rPr>
      </w:pPr>
      <w:r>
        <w:rPr>
          <w:rFonts w:ascii="GalanoGrotesque-Regular" w:eastAsia="GalanoGrotesque-Regular" w:hAnsi="GalanoGrotesque-Regular" w:cs="GalanoGrotesque-Regular"/>
        </w:rPr>
        <w:t>Nombre(s), Apellidos, o Alias, Edad, Sexo, Ciudad, Estado, Número de          Identificación oficial (Cédula, pasaporte, Identificación para votar, entre otras).</w:t>
      </w:r>
    </w:p>
    <w:p w:rsidR="00FB607C" w:rsidRPr="00880ACF" w:rsidRDefault="00880ACF">
      <w:pPr>
        <w:spacing w:line="240" w:lineRule="auto"/>
        <w:ind w:left="720"/>
        <w:jc w:val="both"/>
        <w:rPr>
          <w:rFonts w:ascii="GalanoGrotesque-Regular" w:eastAsia="GalanoGrotesque-Regular" w:hAnsi="GalanoGrotesque-Regular" w:cs="GalanoGrotesque-Regular"/>
          <w:b/>
        </w:rPr>
      </w:pPr>
      <w:r w:rsidRPr="00880ACF">
        <w:rPr>
          <w:rFonts w:ascii="GalanoGrotesque-Regular" w:eastAsia="GalanoGrotesque-Regular" w:hAnsi="GalanoGrotesque-Regular" w:cs="GalanoGrotesque-Regular"/>
          <w:b/>
        </w:rPr>
        <w:t>Datos de contacto</w:t>
      </w:r>
      <w:r>
        <w:rPr>
          <w:rFonts w:ascii="GalanoGrotesque-Regular" w:eastAsia="GalanoGrotesque-Regular" w:hAnsi="GalanoGrotesque-Regular" w:cs="GalanoGrotesque-Regular"/>
          <w:b/>
        </w:rPr>
        <w:t>:</w:t>
      </w:r>
    </w:p>
    <w:p w:rsidR="00FB607C" w:rsidRDefault="00880ACF">
      <w:pPr>
        <w:spacing w:line="240" w:lineRule="auto"/>
        <w:ind w:left="360"/>
        <w:jc w:val="both"/>
        <w:rPr>
          <w:rFonts w:ascii="GalanoGrotesque-Regular" w:eastAsia="GalanoGrotesque-Regular" w:hAnsi="GalanoGrotesque-Regular" w:cs="GalanoGrotesque-Regular"/>
        </w:rPr>
      </w:pPr>
      <w:r>
        <w:rPr>
          <w:rFonts w:ascii="GalanoGrotesque-Regular" w:eastAsia="GalanoGrotesque-Regular" w:hAnsi="GalanoGrotesque-Regular" w:cs="GalanoGrotesque-Regular"/>
        </w:rPr>
        <w:lastRenderedPageBreak/>
        <w:t>Correo electrónico y/o Domicilio ambos para oír y recibir notificaciones.</w:t>
      </w:r>
    </w:p>
    <w:p w:rsidR="00FB607C" w:rsidRDefault="00880ACF" w:rsidP="00880ACF">
      <w:pPr>
        <w:spacing w:line="240" w:lineRule="auto"/>
        <w:ind w:firstLine="360"/>
        <w:jc w:val="both"/>
        <w:rPr>
          <w:rFonts w:ascii="GalanoGrotesque-Regular" w:eastAsia="GalanoGrotesque-Regular" w:hAnsi="GalanoGrotesque-Regular" w:cs="GalanoGrotesque-Regular"/>
        </w:rPr>
      </w:pPr>
      <w:r>
        <w:rPr>
          <w:rFonts w:ascii="GalanoGrotesque-Regular" w:eastAsia="GalanoGrotesque-Regular" w:hAnsi="GalanoGrotesque-Regular" w:cs="GalanoGrotesque-Regular"/>
        </w:rPr>
        <w:t>Usted tiene la facultad de determinar si los entrega o no.</w:t>
      </w:r>
    </w:p>
    <w:p w:rsidR="00FB607C" w:rsidRDefault="00FB607C">
      <w:pPr>
        <w:spacing w:line="240" w:lineRule="auto"/>
        <w:jc w:val="both"/>
        <w:rPr>
          <w:rFonts w:ascii="GalanoGrotesque-Regular" w:eastAsia="GalanoGrotesque-Regular" w:hAnsi="GalanoGrotesque-Regular" w:cs="GalanoGrotesque-Regular"/>
        </w:rPr>
      </w:pPr>
    </w:p>
    <w:p w:rsidR="00FB607C" w:rsidRDefault="00FB607C">
      <w:pPr>
        <w:spacing w:line="240" w:lineRule="auto"/>
        <w:jc w:val="both"/>
        <w:rPr>
          <w:rFonts w:ascii="GalanoGrotesque-Regular" w:eastAsia="GalanoGrotesque-Regular" w:hAnsi="GalanoGrotesque-Regular" w:cs="GalanoGrotesque-Regular"/>
        </w:rPr>
      </w:pPr>
    </w:p>
    <w:p w:rsidR="00FB607C" w:rsidRDefault="00FB607C">
      <w:pPr>
        <w:spacing w:line="240" w:lineRule="auto"/>
        <w:jc w:val="both"/>
        <w:rPr>
          <w:rFonts w:ascii="GalanoGrotesque-Regular" w:eastAsia="GalanoGrotesque-Regular" w:hAnsi="GalanoGrotesque-Regular" w:cs="GalanoGrotesque-Regular"/>
        </w:rPr>
      </w:pPr>
    </w:p>
    <w:p w:rsidR="00FB607C" w:rsidRDefault="00880ACF">
      <w:pPr>
        <w:spacing w:line="240" w:lineRule="auto"/>
        <w:jc w:val="both"/>
        <w:rPr>
          <w:rFonts w:ascii="GalanoGrotesque-Bold" w:eastAsia="GalanoGrotesque-Bold" w:hAnsi="GalanoGrotesque-Bold" w:cs="GalanoGrotesque-Bold"/>
          <w:sz w:val="24"/>
        </w:rPr>
      </w:pPr>
      <w:r>
        <w:rPr>
          <w:rFonts w:ascii="GalanoGrotesque-Bold" w:eastAsia="GalanoGrotesque-Bold" w:hAnsi="GalanoGrotesque-Bold" w:cs="GalanoGrotesque-Bold"/>
          <w:sz w:val="24"/>
        </w:rPr>
        <w:t>IV. Fundamento Legal</w:t>
      </w:r>
    </w:p>
    <w:p w:rsidR="00FB607C" w:rsidRDefault="00880ACF">
      <w:pPr>
        <w:spacing w:line="240" w:lineRule="auto"/>
        <w:jc w:val="both"/>
        <w:rPr>
          <w:rFonts w:ascii="GalanoGrotesque-Regular" w:eastAsia="GalanoGrotesque-Regular" w:hAnsi="GalanoGrotesque-Regular" w:cs="GalanoGrotesque-Regular"/>
        </w:rPr>
      </w:pPr>
      <w:r>
        <w:rPr>
          <w:rFonts w:ascii="GalanoGrotesque-Regular" w:eastAsia="GalanoGrotesque-Regular" w:hAnsi="GalanoGrotesque-Regular" w:cs="GalanoGrotesque-Regular"/>
        </w:rPr>
        <w:t>En lo que se refiere al tratamiento de sus datos personales, el responsable lo efectuara en términos del numeral 23, 24 y demás de la Ley de Protección de Datos Personales en Posesión de Sujetos Obligados del Estado de Michoacán de Ocampo.</w:t>
      </w:r>
    </w:p>
    <w:p w:rsidR="00FB607C" w:rsidRDefault="00FB607C">
      <w:pPr>
        <w:spacing w:line="240" w:lineRule="auto"/>
        <w:jc w:val="both"/>
        <w:rPr>
          <w:rFonts w:ascii="GalanoGrotesque-Regular" w:eastAsia="GalanoGrotesque-Regular" w:hAnsi="GalanoGrotesque-Regular" w:cs="GalanoGrotesque-Regular"/>
        </w:rPr>
      </w:pPr>
    </w:p>
    <w:p w:rsidR="00FB607C" w:rsidRDefault="00880ACF">
      <w:pPr>
        <w:spacing w:line="240" w:lineRule="auto"/>
        <w:jc w:val="both"/>
        <w:rPr>
          <w:rFonts w:ascii="GalanoGrotesque-Bold" w:eastAsia="GalanoGrotesque-Bold" w:hAnsi="GalanoGrotesque-Bold" w:cs="GalanoGrotesque-Bold"/>
          <w:sz w:val="24"/>
        </w:rPr>
      </w:pPr>
      <w:r>
        <w:rPr>
          <w:rFonts w:ascii="GalanoGrotesque-Bold" w:eastAsia="GalanoGrotesque-Bold" w:hAnsi="GalanoGrotesque-Bold" w:cs="GalanoGrotesque-Bold"/>
          <w:sz w:val="24"/>
        </w:rPr>
        <w:t>V. Mecanismos de seguridad</w:t>
      </w:r>
    </w:p>
    <w:p w:rsidR="00FB607C" w:rsidRDefault="00F85501">
      <w:pPr>
        <w:spacing w:line="240" w:lineRule="auto"/>
        <w:jc w:val="both"/>
        <w:rPr>
          <w:rFonts w:ascii="GalanoGrotesque-Regular" w:eastAsia="GalanoGrotesque-Regular" w:hAnsi="GalanoGrotesque-Regular" w:cs="GalanoGrotesque-Regular"/>
        </w:rPr>
      </w:pPr>
      <w:r>
        <w:rPr>
          <w:rFonts w:ascii="GalanoGrotesque-Regular" w:eastAsia="GalanoGrotesque-Regular" w:hAnsi="GalanoGrotesque-Regular" w:cs="GalanoGrotesque-Regular"/>
        </w:rPr>
        <w:t>El Instituto de la Juventud Michoacana e</w:t>
      </w:r>
      <w:r w:rsidR="00880ACF" w:rsidRPr="00F85501">
        <w:rPr>
          <w:rFonts w:ascii="GalanoGrotesque-Regular" w:eastAsia="GalanoGrotesque-Regular" w:hAnsi="GalanoGrotesque-Regular" w:cs="GalanoGrotesque-Regular"/>
        </w:rPr>
        <w:t>mplea</w:t>
      </w:r>
      <w:r w:rsidR="00880ACF">
        <w:rPr>
          <w:rFonts w:ascii="GalanoGrotesque-Regular" w:eastAsia="GalanoGrotesque-Regular" w:hAnsi="GalanoGrotesque-Regular" w:cs="GalanoGrotesque-Regular"/>
        </w:rPr>
        <w:t xml:space="preserve"> procedimientos físicos, electrónicos y administrativos para prevenir el acceso no autorizado, mantener la exactitud de los datos, y garantizar el uso correcto de su información personal.</w:t>
      </w:r>
    </w:p>
    <w:p w:rsidR="00FB607C" w:rsidRDefault="00FB607C">
      <w:pPr>
        <w:spacing w:line="240" w:lineRule="auto"/>
        <w:jc w:val="both"/>
        <w:rPr>
          <w:rFonts w:ascii="GalanoGrotesque-Regular" w:eastAsia="GalanoGrotesque-Regular" w:hAnsi="GalanoGrotesque-Regular" w:cs="GalanoGrotesque-Regular"/>
        </w:rPr>
      </w:pPr>
    </w:p>
    <w:p w:rsidR="00FB607C" w:rsidRDefault="00880ACF">
      <w:pPr>
        <w:spacing w:line="240" w:lineRule="auto"/>
        <w:jc w:val="both"/>
        <w:rPr>
          <w:rFonts w:ascii="GalanoGrotesque-Bold" w:eastAsia="GalanoGrotesque-Bold" w:hAnsi="GalanoGrotesque-Bold" w:cs="GalanoGrotesque-Bold"/>
          <w:sz w:val="24"/>
        </w:rPr>
      </w:pPr>
      <w:r>
        <w:rPr>
          <w:rFonts w:ascii="GalanoGrotesque-Bold" w:eastAsia="GalanoGrotesque-Bold" w:hAnsi="GalanoGrotesque-Bold" w:cs="GalanoGrotesque-Bold"/>
          <w:sz w:val="24"/>
        </w:rPr>
        <w:t>VI. ¿Cómo Acceder, Rectificar, Cancelar u Oponerse al uso y tratamiento de sus datos personales (Derechos ARCO) o revocar su consentimiento para el tratamiento sus datos?</w:t>
      </w:r>
    </w:p>
    <w:p w:rsidR="00FB607C" w:rsidRDefault="00880ACF">
      <w:pPr>
        <w:spacing w:line="240" w:lineRule="auto"/>
        <w:jc w:val="both"/>
        <w:rPr>
          <w:rFonts w:ascii="GalanoGrotesque-Regular" w:eastAsia="GalanoGrotesque-Regular" w:hAnsi="GalanoGrotesque-Regular" w:cs="GalanoGrotesque-Regular"/>
        </w:rPr>
      </w:pPr>
      <w:r>
        <w:rPr>
          <w:rFonts w:ascii="GalanoGrotesque-Regular" w:eastAsia="GalanoGrotesque-Regular" w:hAnsi="GalanoGrotesque-Regular" w:cs="GalanoGrotesque-Regular"/>
        </w:rPr>
        <w:t>Usted tiene derecho de acceso, rectificación, cancelación u oposición al tratamiento de sus datos personales o revocar el consentimiento. Para el ejercicio de estos derechos el titular de los datos personales o su representante deberán presentar solicitud de ejercicio de derechos ARCO, misma que podrá ser presentada en formato libre siempre que reúna los siguientes requisitos:</w:t>
      </w:r>
    </w:p>
    <w:p w:rsidR="00FB607C" w:rsidRDefault="00880ACF">
      <w:pPr>
        <w:spacing w:line="240" w:lineRule="auto"/>
        <w:ind w:left="709"/>
        <w:jc w:val="both"/>
        <w:rPr>
          <w:rFonts w:ascii="GalanoGrotesque-Regular" w:eastAsia="GalanoGrotesque-Regular" w:hAnsi="GalanoGrotesque-Regular" w:cs="GalanoGrotesque-Regular"/>
        </w:rPr>
      </w:pPr>
      <w:r>
        <w:rPr>
          <w:rFonts w:ascii="GalanoGrotesque-Regular" w:eastAsia="GalanoGrotesque-Regular" w:hAnsi="GalanoGrotesque-Regular" w:cs="GalanoGrotesque-Regular"/>
        </w:rPr>
        <w:t>Acreditar que es el titular de los datos personales ante la autoridad a la que se dirige la solicitud.</w:t>
      </w:r>
    </w:p>
    <w:p w:rsidR="00FB607C" w:rsidRDefault="00880ACF">
      <w:pPr>
        <w:spacing w:line="240" w:lineRule="auto"/>
        <w:ind w:left="709"/>
        <w:jc w:val="both"/>
        <w:rPr>
          <w:rFonts w:ascii="GalanoGrotesque-Regular" w:eastAsia="GalanoGrotesque-Regular" w:hAnsi="GalanoGrotesque-Regular" w:cs="GalanoGrotesque-Regular"/>
        </w:rPr>
      </w:pPr>
      <w:r>
        <w:rPr>
          <w:rFonts w:ascii="GalanoGrotesque-Regular" w:eastAsia="GalanoGrotesque-Regular" w:hAnsi="GalanoGrotesque-Regular" w:cs="GalanoGrotesque-Regular"/>
        </w:rPr>
        <w:t>Nombre, datos generales e identificación oficial del solicitante, o en su defecto poder otorgado por el titular de los datos personales.</w:t>
      </w:r>
    </w:p>
    <w:p w:rsidR="00FB607C" w:rsidRDefault="00880ACF">
      <w:pPr>
        <w:spacing w:line="240" w:lineRule="auto"/>
        <w:ind w:left="709"/>
        <w:jc w:val="both"/>
        <w:rPr>
          <w:rFonts w:ascii="GalanoGrotesque-Regular" w:eastAsia="GalanoGrotesque-Regular" w:hAnsi="GalanoGrotesque-Regular" w:cs="GalanoGrotesque-Regular"/>
        </w:rPr>
      </w:pPr>
      <w:r>
        <w:rPr>
          <w:rFonts w:ascii="GalanoGrotesque-Regular" w:eastAsia="GalanoGrotesque-Regular" w:hAnsi="GalanoGrotesque-Regular" w:cs="GalanoGrotesque-Regular"/>
        </w:rPr>
        <w:t>Precisión de los datos respecto de los que busca ejercer alguno de los derechos ARCO (Acceso, Rectificación, Cancelación y Oposición).</w:t>
      </w:r>
    </w:p>
    <w:p w:rsidR="00FB607C" w:rsidRDefault="00880ACF">
      <w:pPr>
        <w:spacing w:line="240" w:lineRule="auto"/>
        <w:ind w:left="709"/>
        <w:jc w:val="both"/>
        <w:rPr>
          <w:rFonts w:ascii="GalanoGrotesque-Regular" w:eastAsia="GalanoGrotesque-Regular" w:hAnsi="GalanoGrotesque-Regular" w:cs="GalanoGrotesque-Regular"/>
        </w:rPr>
      </w:pPr>
      <w:r>
        <w:rPr>
          <w:rFonts w:ascii="GalanoGrotesque-Regular" w:eastAsia="GalanoGrotesque-Regular" w:hAnsi="GalanoGrotesque-Regular" w:cs="GalanoGrotesque-Regular"/>
        </w:rPr>
        <w:t>Domicilio para recibir notificaciones y/o correo electrónico.</w:t>
      </w:r>
    </w:p>
    <w:p w:rsidR="00FB607C" w:rsidRDefault="00880ACF">
      <w:pPr>
        <w:spacing w:line="240" w:lineRule="auto"/>
        <w:ind w:left="709"/>
        <w:jc w:val="both"/>
        <w:rPr>
          <w:rFonts w:ascii="GalanoGrotesque-Regular" w:eastAsia="GalanoGrotesque-Regular" w:hAnsi="GalanoGrotesque-Regular" w:cs="GalanoGrotesque-Regular"/>
        </w:rPr>
      </w:pPr>
      <w:r>
        <w:rPr>
          <w:rFonts w:ascii="GalanoGrotesque-Regular" w:eastAsia="GalanoGrotesque-Regular" w:hAnsi="GalanoGrotesque-Regular" w:cs="GalanoGrotesque-Regular"/>
        </w:rPr>
        <w:lastRenderedPageBreak/>
        <w:t>Modalidad en la que prefiere se le otorgue el acceso a sus datos (verbalmente, mediante consulta directa, a través de documentos como copias simples, certificadas u otros).</w:t>
      </w:r>
    </w:p>
    <w:p w:rsidR="00FB607C" w:rsidRDefault="00880ACF">
      <w:pPr>
        <w:spacing w:line="240" w:lineRule="auto"/>
        <w:ind w:left="709"/>
        <w:jc w:val="both"/>
        <w:rPr>
          <w:rFonts w:ascii="GalanoGrotesque-Regular" w:eastAsia="GalanoGrotesque-Regular" w:hAnsi="GalanoGrotesque-Regular" w:cs="GalanoGrotesque-Regular"/>
        </w:rPr>
      </w:pPr>
      <w:r>
        <w:rPr>
          <w:rFonts w:ascii="GalanoGrotesque-Regular" w:eastAsia="GalanoGrotesque-Regular" w:hAnsi="GalanoGrotesque-Regular" w:cs="GalanoGrotesque-Regular"/>
        </w:rPr>
        <w:t>Algún elemento que facilite la localización de la información.</w:t>
      </w:r>
    </w:p>
    <w:p w:rsidR="00FB607C" w:rsidRDefault="00880ACF">
      <w:pPr>
        <w:spacing w:line="240" w:lineRule="auto"/>
        <w:ind w:left="709"/>
        <w:jc w:val="both"/>
        <w:rPr>
          <w:rFonts w:ascii="GalanoGrotesque-Regular" w:eastAsia="GalanoGrotesque-Regular" w:hAnsi="GalanoGrotesque-Regular" w:cs="GalanoGrotesque-Regular"/>
        </w:rPr>
      </w:pPr>
      <w:r>
        <w:rPr>
          <w:rFonts w:ascii="GalanoGrotesque-Regular" w:eastAsia="GalanoGrotesque-Regular" w:hAnsi="GalanoGrotesque-Regular" w:cs="GalanoGrotesque-Regular"/>
        </w:rPr>
        <w:t>Firma del solicitante.</w:t>
      </w:r>
    </w:p>
    <w:p w:rsidR="00FB607C" w:rsidRDefault="00880ACF">
      <w:pPr>
        <w:spacing w:line="240" w:lineRule="auto"/>
        <w:jc w:val="both"/>
        <w:rPr>
          <w:rFonts w:ascii="GalanoGrotesque-Regular" w:eastAsia="GalanoGrotesque-Regular" w:hAnsi="GalanoGrotesque-Regular" w:cs="GalanoGrotesque-Regular"/>
          <w:shd w:val="clear" w:color="auto" w:fill="FFFF00"/>
        </w:rPr>
      </w:pPr>
      <w:r>
        <w:rPr>
          <w:rFonts w:ascii="GalanoGrotesque-Regular" w:eastAsia="GalanoGrotesque-Regular" w:hAnsi="GalanoGrotesque-Regular" w:cs="GalanoGrotesque-Regular"/>
        </w:rPr>
        <w:t>Le informamos que puede presentar su solicitud de protección de datos personales vía electrónica a través de la Plataforma Nacional de Transparencia (</w:t>
      </w:r>
      <w:hyperlink r:id="rId6">
        <w:r>
          <w:rPr>
            <w:rFonts w:ascii="GalanoGrotesque-Regular" w:eastAsia="GalanoGrotesque-Regular" w:hAnsi="GalanoGrotesque-Regular" w:cs="GalanoGrotesque-Regular"/>
            <w:color w:val="0000FF"/>
            <w:u w:val="single"/>
          </w:rPr>
          <w:t>http://www.plataformadetransparencia.org.mx</w:t>
        </w:r>
      </w:hyperlink>
      <w:r>
        <w:rPr>
          <w:rFonts w:ascii="GalanoGrotesque-Regular" w:eastAsia="GalanoGrotesque-Regular" w:hAnsi="GalanoGrotesque-Regular" w:cs="GalanoGrotesque-Regular"/>
        </w:rPr>
        <w:t xml:space="preserve">) o bien puede acudir directamente a las oficinas de la Unidad de Transparencia del  Instituto de la </w:t>
      </w:r>
      <w:r w:rsidR="00F85501">
        <w:rPr>
          <w:rFonts w:ascii="GalanoGrotesque-Regular" w:eastAsia="GalanoGrotesque-Regular" w:hAnsi="GalanoGrotesque-Regular" w:cs="GalanoGrotesque-Regular"/>
        </w:rPr>
        <w:t>Juventud</w:t>
      </w:r>
      <w:r>
        <w:rPr>
          <w:rFonts w:ascii="GalanoGrotesque-Regular" w:eastAsia="GalanoGrotesque-Regular" w:hAnsi="GalanoGrotesque-Regular" w:cs="GalanoGrotesque-Regular"/>
        </w:rPr>
        <w:t xml:space="preserve"> Michoacan</w:t>
      </w:r>
      <w:r w:rsidR="00F85501">
        <w:rPr>
          <w:rFonts w:ascii="GalanoGrotesque-Regular" w:eastAsia="GalanoGrotesque-Regular" w:hAnsi="GalanoGrotesque-Regular" w:cs="GalanoGrotesque-Regular"/>
        </w:rPr>
        <w:t xml:space="preserve"> ubicada en Calle Ezequiel Calderón 2451, Colonia Camelinas, C.P. 58290 en un horario de 09:00 a 18:00 horario de atención.</w:t>
      </w:r>
    </w:p>
    <w:p w:rsidR="00FB607C" w:rsidRDefault="00FB607C">
      <w:pPr>
        <w:spacing w:line="240" w:lineRule="auto"/>
        <w:jc w:val="both"/>
        <w:rPr>
          <w:rFonts w:ascii="GalanoGrotesque-Regular" w:eastAsia="GalanoGrotesque-Regular" w:hAnsi="GalanoGrotesque-Regular" w:cs="GalanoGrotesque-Regular"/>
        </w:rPr>
      </w:pPr>
    </w:p>
    <w:p w:rsidR="00FB607C" w:rsidRDefault="00880ACF">
      <w:pPr>
        <w:spacing w:line="240" w:lineRule="auto"/>
        <w:jc w:val="both"/>
        <w:rPr>
          <w:rFonts w:ascii="GalanoGrotesque-Bold" w:eastAsia="GalanoGrotesque-Bold" w:hAnsi="GalanoGrotesque-Bold" w:cs="GalanoGrotesque-Bold"/>
          <w:sz w:val="24"/>
        </w:rPr>
      </w:pPr>
      <w:r>
        <w:rPr>
          <w:rFonts w:ascii="GalanoGrotesque-Bold" w:eastAsia="GalanoGrotesque-Bold" w:hAnsi="GalanoGrotesque-Bold" w:cs="GalanoGrotesque-Bold"/>
          <w:sz w:val="24"/>
        </w:rPr>
        <w:t>VII. Transferencia de datos personales</w:t>
      </w:r>
    </w:p>
    <w:p w:rsidR="00FB607C" w:rsidRDefault="00880ACF">
      <w:pPr>
        <w:spacing w:line="240" w:lineRule="auto"/>
        <w:jc w:val="both"/>
        <w:rPr>
          <w:rFonts w:ascii="GalanoGrotesque-Regular" w:eastAsia="GalanoGrotesque-Regular" w:hAnsi="GalanoGrotesque-Regular" w:cs="GalanoGrotesque-Regular"/>
        </w:rPr>
      </w:pPr>
      <w:r>
        <w:rPr>
          <w:rFonts w:ascii="GalanoGrotesque-Regular" w:eastAsia="GalanoGrotesque-Regular" w:hAnsi="GalanoGrotesque-Regular" w:cs="GalanoGrotesque-Regular"/>
        </w:rPr>
        <w:t>Le informamos que sólo excepcionalmente sus datos personales serán transferidos en los siguientes casos:</w:t>
      </w:r>
    </w:p>
    <w:p w:rsidR="00FB607C" w:rsidRDefault="00880ACF">
      <w:pPr>
        <w:spacing w:line="240" w:lineRule="auto"/>
        <w:jc w:val="both"/>
        <w:rPr>
          <w:rFonts w:ascii="GalanoGrotesque-Regular" w:eastAsia="GalanoGrotesque-Regular" w:hAnsi="GalanoGrotesque-Regular" w:cs="GalanoGrotesque-Regular"/>
        </w:rPr>
      </w:pPr>
      <w:r>
        <w:rPr>
          <w:rFonts w:ascii="GalanoGrotesque-Regular" w:eastAsia="GalanoGrotesque-Regular" w:hAnsi="GalanoGrotesque-Regular" w:cs="GalanoGrotesque-Regular"/>
        </w:rPr>
        <w:t>Sus datos de contacto podrán ser transferidos al</w:t>
      </w:r>
      <w:r w:rsidR="00F85501">
        <w:rPr>
          <w:rFonts w:ascii="GalanoGrotesque-Regular" w:eastAsia="GalanoGrotesque-Regular" w:hAnsi="GalanoGrotesque-Regular" w:cs="GalanoGrotesque-Regular"/>
        </w:rPr>
        <w:t xml:space="preserve"> Órgano Garante Local</w:t>
      </w:r>
      <w:r>
        <w:rPr>
          <w:rFonts w:ascii="GalanoGrotesque-Regular" w:eastAsia="GalanoGrotesque-Regular" w:hAnsi="GalanoGrotesque-Regular" w:cs="GalanoGrotesque-Regular"/>
        </w:rPr>
        <w:t xml:space="preserve"> a efectos estadísticos para que realice el informe anual de solicitudes ante el congreso del estado. </w:t>
      </w:r>
    </w:p>
    <w:p w:rsidR="00FB607C" w:rsidRDefault="00880ACF">
      <w:pPr>
        <w:spacing w:line="240" w:lineRule="auto"/>
        <w:jc w:val="both"/>
        <w:rPr>
          <w:rFonts w:ascii="GalanoGrotesque-Regular" w:eastAsia="GalanoGrotesque-Regular" w:hAnsi="GalanoGrotesque-Regular" w:cs="GalanoGrotesque-Regular"/>
        </w:rPr>
      </w:pPr>
      <w:r>
        <w:rPr>
          <w:rFonts w:ascii="GalanoGrotesque-Regular" w:eastAsia="GalanoGrotesque-Regular" w:hAnsi="GalanoGrotesque-Regular" w:cs="GalanoGrotesque-Regular"/>
        </w:rPr>
        <w:t>O para la Substanciación de los Recursos de Revisión y Denuncias que en su caso usted promueva.</w:t>
      </w:r>
    </w:p>
    <w:p w:rsidR="00FB607C" w:rsidRDefault="00FB607C">
      <w:pPr>
        <w:spacing w:line="240" w:lineRule="auto"/>
        <w:jc w:val="both"/>
        <w:rPr>
          <w:rFonts w:ascii="GalanoGrotesque-Regular" w:eastAsia="GalanoGrotesque-Regular" w:hAnsi="GalanoGrotesque-Regular" w:cs="GalanoGrotesque-Regular"/>
        </w:rPr>
      </w:pPr>
    </w:p>
    <w:p w:rsidR="00FB607C" w:rsidRDefault="00880ACF">
      <w:pPr>
        <w:spacing w:line="240" w:lineRule="auto"/>
        <w:jc w:val="both"/>
        <w:rPr>
          <w:rFonts w:ascii="GalanoGrotesque-Bold" w:eastAsia="GalanoGrotesque-Bold" w:hAnsi="GalanoGrotesque-Bold" w:cs="GalanoGrotesque-Bold"/>
          <w:sz w:val="24"/>
        </w:rPr>
      </w:pPr>
      <w:r>
        <w:rPr>
          <w:rFonts w:ascii="GalanoGrotesque-Bold" w:eastAsia="GalanoGrotesque-Bold" w:hAnsi="GalanoGrotesque-Bold" w:cs="GalanoGrotesque-Bold"/>
          <w:sz w:val="24"/>
        </w:rPr>
        <w:t>VIII. Modificaciones al aviso de privacidad</w:t>
      </w:r>
    </w:p>
    <w:p w:rsidR="00FB607C" w:rsidRDefault="00F85501" w:rsidP="00F85501">
      <w:pPr>
        <w:spacing w:line="240" w:lineRule="auto"/>
        <w:jc w:val="both"/>
        <w:rPr>
          <w:rFonts w:ascii="GalanoGrotesque-Bold" w:eastAsia="GalanoGrotesque-Bold" w:hAnsi="GalanoGrotesque-Bold" w:cs="GalanoGrotesque-Bold"/>
          <w:sz w:val="24"/>
        </w:rPr>
      </w:pPr>
      <w:r>
        <w:rPr>
          <w:rFonts w:ascii="GalanoGrotesque-Bold" w:eastAsia="GalanoGrotesque-Bold" w:hAnsi="GalanoGrotesque-Bold" w:cs="GalanoGrotesque-Bold"/>
          <w:sz w:val="24"/>
        </w:rPr>
        <w:t xml:space="preserve">El Instituto de la Juventud Michoacana (IJUMICH), le notificarán de cualquier cambio de aviso de privacidad mediante comunicados que se publicaran a través de nuestro portal de transparencia: </w:t>
      </w:r>
      <w:hyperlink r:id="rId7" w:history="1">
        <w:r w:rsidR="00F24D78" w:rsidRPr="00D76C8E">
          <w:rPr>
            <w:rStyle w:val="Hipervnculo"/>
            <w:rFonts w:ascii="GalanoGrotesque-Bold" w:eastAsia="GalanoGrotesque-Bold" w:hAnsi="GalanoGrotesque-Bold" w:cs="GalanoGrotesque-Bold"/>
            <w:sz w:val="24"/>
          </w:rPr>
          <w:t>https://jovenes.michoacan.gob.mx/aviso-de-privacidad/</w:t>
        </w:r>
      </w:hyperlink>
    </w:p>
    <w:p w:rsidR="00F24D78" w:rsidRPr="00F85501" w:rsidRDefault="00F24D78" w:rsidP="00F85501">
      <w:pPr>
        <w:spacing w:line="240" w:lineRule="auto"/>
        <w:jc w:val="both"/>
        <w:rPr>
          <w:rFonts w:ascii="GalanoGrotesque-Regular" w:eastAsia="GalanoGrotesque-Regular" w:hAnsi="GalanoGrotesque-Regular" w:cs="GalanoGrotesque-Regular"/>
        </w:rPr>
      </w:pPr>
      <w:bookmarkStart w:id="0" w:name="_GoBack"/>
      <w:bookmarkEnd w:id="0"/>
    </w:p>
    <w:sectPr w:rsidR="00F24D78" w:rsidRPr="00F8550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lanoGrotesque-Bold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GalanoGrotesque-Regular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917334"/>
    <w:multiLevelType w:val="hybridMultilevel"/>
    <w:tmpl w:val="E290739E"/>
    <w:lvl w:ilvl="0" w:tplc="08DADC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786639"/>
    <w:multiLevelType w:val="multilevel"/>
    <w:tmpl w:val="B85E85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B607C"/>
    <w:rsid w:val="00320B64"/>
    <w:rsid w:val="0073105E"/>
    <w:rsid w:val="00880ACF"/>
    <w:rsid w:val="00AA7CFB"/>
    <w:rsid w:val="00F24D78"/>
    <w:rsid w:val="00F85501"/>
    <w:rsid w:val="00FB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E89F79-77F1-4FE0-BF24-6442DCF47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8550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24D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jovenes.michoacan.gob.mx/aviso-de-privacida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lataformadetransparencia.org.mx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673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Jesús Manuel Ochoa Peña</cp:lastModifiedBy>
  <cp:revision>6</cp:revision>
  <dcterms:created xsi:type="dcterms:W3CDTF">2021-06-22T19:08:00Z</dcterms:created>
  <dcterms:modified xsi:type="dcterms:W3CDTF">2021-07-12T19:31:00Z</dcterms:modified>
</cp:coreProperties>
</file>